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A374D" w14:textId="77777777" w:rsidR="008D5E3B" w:rsidRPr="008D5E3B" w:rsidRDefault="008D5E3B" w:rsidP="008D5E3B">
      <w:pPr>
        <w:jc w:val="center"/>
        <w:rPr>
          <w:rFonts w:ascii="Roboto" w:hAnsi="Roboto"/>
          <w:color w:val="2E74B5" w:themeColor="accent5" w:themeShade="BF"/>
          <w:sz w:val="28"/>
          <w:szCs w:val="28"/>
        </w:rPr>
      </w:pPr>
      <w:r w:rsidRPr="008D5E3B">
        <w:rPr>
          <w:rFonts w:ascii="Roboto" w:hAnsi="Roboto"/>
          <w:b/>
          <w:bCs/>
          <w:color w:val="2E74B5" w:themeColor="accent5" w:themeShade="BF"/>
          <w:sz w:val="28"/>
          <w:szCs w:val="28"/>
        </w:rPr>
        <w:t>REPLY OF NOTICE UNDER SECTION 271AA FOR PENALTY PROCEEDINGS</w:t>
      </w:r>
    </w:p>
    <w:p w14:paraId="7A183958" w14:textId="77777777" w:rsidR="008D5E3B" w:rsidRPr="008D5E3B" w:rsidRDefault="008D5E3B" w:rsidP="008D5E3B">
      <w:r w:rsidRPr="008D5E3B">
        <w:t> </w:t>
      </w:r>
    </w:p>
    <w:p w14:paraId="0E5CE3E7" w14:textId="77777777" w:rsidR="008D5E3B" w:rsidRPr="008D5E3B" w:rsidRDefault="008D5E3B" w:rsidP="008D5E3B">
      <w:pPr>
        <w:rPr>
          <w:rFonts w:ascii="Roboto" w:hAnsi="Roboto"/>
          <w:sz w:val="20"/>
          <w:szCs w:val="20"/>
        </w:rPr>
      </w:pPr>
      <w:r w:rsidRPr="008D5E3B">
        <w:rPr>
          <w:rFonts w:ascii="Roboto" w:hAnsi="Roboto"/>
          <w:sz w:val="20"/>
          <w:szCs w:val="20"/>
        </w:rPr>
        <w:t>From,</w:t>
      </w:r>
    </w:p>
    <w:p w14:paraId="1C9FC865" w14:textId="77777777" w:rsidR="008D5E3B" w:rsidRPr="008D5E3B" w:rsidRDefault="008D5E3B" w:rsidP="008D5E3B">
      <w:pPr>
        <w:rPr>
          <w:rFonts w:ascii="Roboto" w:hAnsi="Roboto"/>
          <w:sz w:val="20"/>
          <w:szCs w:val="20"/>
        </w:rPr>
      </w:pPr>
      <w:r w:rsidRPr="008D5E3B">
        <w:rPr>
          <w:rFonts w:ascii="Roboto" w:hAnsi="Roboto"/>
          <w:b/>
          <w:bCs/>
          <w:sz w:val="20"/>
          <w:szCs w:val="20"/>
        </w:rPr>
        <w:t>.........................................</w:t>
      </w:r>
    </w:p>
    <w:p w14:paraId="38D79C5D" w14:textId="77777777" w:rsidR="008D5E3B" w:rsidRPr="008D5E3B" w:rsidRDefault="008D5E3B" w:rsidP="008D5E3B">
      <w:pPr>
        <w:rPr>
          <w:rFonts w:ascii="Roboto" w:hAnsi="Roboto"/>
          <w:sz w:val="20"/>
          <w:szCs w:val="20"/>
        </w:rPr>
      </w:pPr>
      <w:r w:rsidRPr="008D5E3B">
        <w:rPr>
          <w:rFonts w:ascii="Roboto" w:hAnsi="Roboto"/>
          <w:b/>
          <w:bCs/>
          <w:sz w:val="20"/>
          <w:szCs w:val="20"/>
        </w:rPr>
        <w:t>.........................................</w:t>
      </w:r>
    </w:p>
    <w:p w14:paraId="4296752D" w14:textId="77777777" w:rsidR="008D5E3B" w:rsidRPr="008D5E3B" w:rsidRDefault="008D5E3B" w:rsidP="008D5E3B">
      <w:pPr>
        <w:rPr>
          <w:rFonts w:ascii="Roboto" w:hAnsi="Roboto"/>
          <w:sz w:val="20"/>
          <w:szCs w:val="20"/>
        </w:rPr>
      </w:pPr>
      <w:r w:rsidRPr="008D5E3B">
        <w:rPr>
          <w:rFonts w:ascii="Roboto" w:hAnsi="Roboto"/>
          <w:sz w:val="20"/>
          <w:szCs w:val="20"/>
        </w:rPr>
        <w:t>Dated</w:t>
      </w:r>
      <w:r w:rsidRPr="008D5E3B">
        <w:rPr>
          <w:rFonts w:ascii="Roboto" w:hAnsi="Roboto"/>
          <w:b/>
          <w:bCs/>
          <w:sz w:val="20"/>
          <w:szCs w:val="20"/>
        </w:rPr>
        <w:t> .............................</w:t>
      </w:r>
    </w:p>
    <w:p w14:paraId="211A0D93" w14:textId="77777777" w:rsidR="008D5E3B" w:rsidRPr="008D5E3B" w:rsidRDefault="008D5E3B" w:rsidP="008D5E3B">
      <w:pPr>
        <w:rPr>
          <w:rFonts w:ascii="Roboto" w:hAnsi="Roboto"/>
          <w:sz w:val="20"/>
          <w:szCs w:val="20"/>
        </w:rPr>
      </w:pPr>
      <w:r w:rsidRPr="008D5E3B">
        <w:rPr>
          <w:rFonts w:ascii="Roboto" w:hAnsi="Roboto"/>
          <w:sz w:val="20"/>
          <w:szCs w:val="20"/>
        </w:rPr>
        <w:t>To,</w:t>
      </w:r>
    </w:p>
    <w:p w14:paraId="7F878C27" w14:textId="77777777" w:rsidR="008D5E3B" w:rsidRPr="008D5E3B" w:rsidRDefault="008D5E3B" w:rsidP="008D5E3B">
      <w:pPr>
        <w:rPr>
          <w:rFonts w:ascii="Roboto" w:hAnsi="Roboto"/>
          <w:sz w:val="20"/>
          <w:szCs w:val="20"/>
        </w:rPr>
      </w:pPr>
      <w:r w:rsidRPr="008D5E3B">
        <w:rPr>
          <w:rFonts w:ascii="Roboto" w:hAnsi="Roboto"/>
          <w:sz w:val="20"/>
          <w:szCs w:val="20"/>
        </w:rPr>
        <w:t>The Assessing Officer,</w:t>
      </w:r>
    </w:p>
    <w:p w14:paraId="0E18A683" w14:textId="77777777" w:rsidR="008D5E3B" w:rsidRPr="008D5E3B" w:rsidRDefault="008D5E3B" w:rsidP="008D5E3B">
      <w:pPr>
        <w:rPr>
          <w:rFonts w:ascii="Roboto" w:hAnsi="Roboto"/>
          <w:sz w:val="20"/>
          <w:szCs w:val="20"/>
        </w:rPr>
      </w:pPr>
      <w:r w:rsidRPr="008D5E3B">
        <w:rPr>
          <w:rFonts w:ascii="Roboto" w:hAnsi="Roboto"/>
          <w:sz w:val="20"/>
          <w:szCs w:val="20"/>
        </w:rPr>
        <w:t>Circle/Ward </w:t>
      </w:r>
      <w:r w:rsidRPr="008D5E3B">
        <w:rPr>
          <w:rFonts w:ascii="Roboto" w:hAnsi="Roboto"/>
          <w:b/>
          <w:bCs/>
          <w:sz w:val="20"/>
          <w:szCs w:val="20"/>
        </w:rPr>
        <w:t>.........................</w:t>
      </w:r>
    </w:p>
    <w:p w14:paraId="62B8AA42" w14:textId="77777777" w:rsidR="008D5E3B" w:rsidRPr="008D5E3B" w:rsidRDefault="008D5E3B" w:rsidP="008D5E3B">
      <w:pPr>
        <w:rPr>
          <w:rFonts w:ascii="Roboto" w:hAnsi="Roboto"/>
          <w:sz w:val="20"/>
          <w:szCs w:val="20"/>
        </w:rPr>
      </w:pPr>
      <w:r w:rsidRPr="008D5E3B">
        <w:rPr>
          <w:rFonts w:ascii="Roboto" w:hAnsi="Roboto"/>
          <w:sz w:val="20"/>
          <w:szCs w:val="20"/>
        </w:rPr>
        <w:t>Dear Sir/Madam,</w:t>
      </w:r>
    </w:p>
    <w:p w14:paraId="6168886E" w14:textId="77777777" w:rsidR="008D5E3B" w:rsidRPr="008D5E3B" w:rsidRDefault="008D5E3B" w:rsidP="008D5E3B">
      <w:pPr>
        <w:rPr>
          <w:rFonts w:ascii="Roboto" w:hAnsi="Roboto"/>
          <w:color w:val="2E74B5" w:themeColor="accent5" w:themeShade="BF"/>
          <w:sz w:val="20"/>
          <w:szCs w:val="20"/>
        </w:rPr>
      </w:pPr>
      <w:proofErr w:type="gramStart"/>
      <w:r w:rsidRPr="008D5E3B">
        <w:rPr>
          <w:rFonts w:ascii="Roboto" w:hAnsi="Roboto"/>
          <w:color w:val="2E74B5" w:themeColor="accent5" w:themeShade="BF"/>
          <w:sz w:val="20"/>
          <w:szCs w:val="20"/>
        </w:rPr>
        <w:t>Subject :</w:t>
      </w:r>
      <w:proofErr w:type="gramEnd"/>
      <w:r w:rsidRPr="008D5E3B">
        <w:rPr>
          <w:rFonts w:ascii="Roboto" w:hAnsi="Roboto"/>
          <w:color w:val="2E74B5" w:themeColor="accent5" w:themeShade="BF"/>
          <w:sz w:val="20"/>
          <w:szCs w:val="20"/>
        </w:rPr>
        <w:t> Reply of Your Notice u/s 271AA for Penalty proceedings.</w:t>
      </w:r>
    </w:p>
    <w:p w14:paraId="0246D7BB" w14:textId="77777777" w:rsidR="008D5E3B" w:rsidRPr="008D5E3B" w:rsidRDefault="008D5E3B" w:rsidP="008D5E3B">
      <w:pPr>
        <w:rPr>
          <w:rFonts w:ascii="Roboto" w:hAnsi="Roboto"/>
          <w:sz w:val="20"/>
          <w:szCs w:val="20"/>
        </w:rPr>
      </w:pPr>
      <w:r w:rsidRPr="008D5E3B">
        <w:rPr>
          <w:rFonts w:ascii="Roboto" w:hAnsi="Roboto"/>
          <w:sz w:val="20"/>
          <w:szCs w:val="20"/>
        </w:rPr>
        <w:t>PAN No </w:t>
      </w:r>
      <w:r w:rsidRPr="008D5E3B">
        <w:rPr>
          <w:rFonts w:ascii="Roboto" w:hAnsi="Roboto"/>
          <w:b/>
          <w:bCs/>
          <w:sz w:val="20"/>
          <w:szCs w:val="20"/>
        </w:rPr>
        <w:t>..................</w:t>
      </w:r>
    </w:p>
    <w:p w14:paraId="72CEC665" w14:textId="77777777" w:rsidR="008D5E3B" w:rsidRPr="008D5E3B" w:rsidRDefault="008D5E3B" w:rsidP="008D5E3B">
      <w:pPr>
        <w:rPr>
          <w:rFonts w:ascii="Roboto" w:hAnsi="Roboto"/>
          <w:sz w:val="20"/>
          <w:szCs w:val="20"/>
        </w:rPr>
      </w:pPr>
      <w:r w:rsidRPr="008D5E3B">
        <w:rPr>
          <w:rFonts w:ascii="Roboto" w:hAnsi="Roboto"/>
          <w:sz w:val="20"/>
          <w:szCs w:val="20"/>
        </w:rPr>
        <w:t>Dear Sir/Madam,</w:t>
      </w:r>
    </w:p>
    <w:p w14:paraId="019E0A02" w14:textId="77777777" w:rsidR="008D5E3B" w:rsidRPr="008D5E3B" w:rsidRDefault="008D5E3B" w:rsidP="008D5E3B">
      <w:pPr>
        <w:rPr>
          <w:rFonts w:ascii="Roboto" w:hAnsi="Roboto"/>
          <w:sz w:val="20"/>
          <w:szCs w:val="20"/>
        </w:rPr>
      </w:pPr>
      <w:r w:rsidRPr="008D5E3B">
        <w:rPr>
          <w:rFonts w:ascii="Roboto" w:hAnsi="Roboto"/>
          <w:sz w:val="20"/>
          <w:szCs w:val="20"/>
        </w:rPr>
        <w:t>Please refer to your notice dated </w:t>
      </w:r>
      <w:r w:rsidRPr="008D5E3B">
        <w:rPr>
          <w:rFonts w:ascii="Roboto" w:hAnsi="Roboto"/>
          <w:b/>
          <w:bCs/>
          <w:sz w:val="20"/>
          <w:szCs w:val="20"/>
        </w:rPr>
        <w:t>.............. </w:t>
      </w:r>
      <w:r w:rsidRPr="008D5E3B">
        <w:rPr>
          <w:rFonts w:ascii="Roboto" w:hAnsi="Roboto"/>
          <w:sz w:val="20"/>
          <w:szCs w:val="20"/>
        </w:rPr>
        <w:t>u/s 271AA of the Income Tax Act, 1961 for Assessment Year</w:t>
      </w:r>
      <w:r w:rsidRPr="008D5E3B">
        <w:rPr>
          <w:rFonts w:ascii="Roboto" w:hAnsi="Roboto"/>
          <w:b/>
          <w:bCs/>
          <w:sz w:val="20"/>
          <w:szCs w:val="20"/>
        </w:rPr>
        <w:t> ........................ </w:t>
      </w:r>
      <w:r w:rsidRPr="008D5E3B">
        <w:rPr>
          <w:rFonts w:ascii="Roboto" w:hAnsi="Roboto"/>
          <w:sz w:val="20"/>
          <w:szCs w:val="20"/>
        </w:rPr>
        <w:t>served on my client</w:t>
      </w:r>
      <w:r w:rsidRPr="008D5E3B">
        <w:rPr>
          <w:rFonts w:ascii="Roboto" w:hAnsi="Roboto"/>
          <w:b/>
          <w:bCs/>
          <w:sz w:val="20"/>
          <w:szCs w:val="20"/>
        </w:rPr>
        <w:t> ................... </w:t>
      </w:r>
    </w:p>
    <w:p w14:paraId="26F295C4" w14:textId="77777777" w:rsidR="008D5E3B" w:rsidRPr="008D5E3B" w:rsidRDefault="008D5E3B" w:rsidP="008D5E3B">
      <w:pPr>
        <w:rPr>
          <w:rFonts w:ascii="Roboto" w:hAnsi="Roboto"/>
          <w:sz w:val="20"/>
          <w:szCs w:val="20"/>
        </w:rPr>
      </w:pPr>
      <w:r w:rsidRPr="008D5E3B">
        <w:rPr>
          <w:rFonts w:ascii="Roboto" w:hAnsi="Roboto"/>
          <w:sz w:val="20"/>
          <w:szCs w:val="20"/>
        </w:rPr>
        <w:t xml:space="preserve">In this context I have been instructed by my client to submit the </w:t>
      </w:r>
      <w:proofErr w:type="gramStart"/>
      <w:r w:rsidRPr="008D5E3B">
        <w:rPr>
          <w:rFonts w:ascii="Roboto" w:hAnsi="Roboto"/>
          <w:sz w:val="20"/>
          <w:szCs w:val="20"/>
        </w:rPr>
        <w:t>following :</w:t>
      </w:r>
      <w:proofErr w:type="gramEnd"/>
    </w:p>
    <w:p w14:paraId="43684C08" w14:textId="77777777" w:rsidR="008D5E3B" w:rsidRPr="008D5E3B" w:rsidRDefault="008D5E3B" w:rsidP="008D5E3B">
      <w:pPr>
        <w:rPr>
          <w:rFonts w:ascii="Roboto" w:hAnsi="Roboto"/>
          <w:sz w:val="20"/>
          <w:szCs w:val="20"/>
        </w:rPr>
      </w:pPr>
      <w:r w:rsidRPr="008D5E3B">
        <w:rPr>
          <w:rFonts w:ascii="Roboto" w:hAnsi="Roboto"/>
          <w:sz w:val="20"/>
          <w:szCs w:val="20"/>
        </w:rPr>
        <w:t>(a) That the provisions of transfer pricing were enacted in its present form by the Finance Act, 2021 and the rules were notified much later during the year.</w:t>
      </w:r>
    </w:p>
    <w:p w14:paraId="1339AD5B" w14:textId="77777777" w:rsidR="008D5E3B" w:rsidRPr="008D5E3B" w:rsidRDefault="008D5E3B" w:rsidP="008D5E3B">
      <w:pPr>
        <w:rPr>
          <w:rFonts w:ascii="Roboto" w:hAnsi="Roboto"/>
          <w:sz w:val="20"/>
          <w:szCs w:val="20"/>
        </w:rPr>
      </w:pPr>
      <w:r w:rsidRPr="008D5E3B">
        <w:rPr>
          <w:rFonts w:ascii="Roboto" w:hAnsi="Roboto"/>
          <w:sz w:val="20"/>
          <w:szCs w:val="20"/>
        </w:rPr>
        <w:t xml:space="preserve">(b) That my client maintained all information and documents, as he could, but some of the requisite documents were not maintained for part of the period due to lack of such awareness and for the delay in notification of the rules (give other reasons if any). There was no ill intention and my client acted </w:t>
      </w:r>
      <w:proofErr w:type="spellStart"/>
      <w:r w:rsidRPr="008D5E3B">
        <w:rPr>
          <w:rFonts w:ascii="Roboto" w:hAnsi="Roboto"/>
          <w:sz w:val="20"/>
          <w:szCs w:val="20"/>
        </w:rPr>
        <w:t>bonafide</w:t>
      </w:r>
      <w:proofErr w:type="spellEnd"/>
      <w:r w:rsidRPr="008D5E3B">
        <w:rPr>
          <w:rFonts w:ascii="Roboto" w:hAnsi="Roboto"/>
          <w:sz w:val="20"/>
          <w:szCs w:val="20"/>
        </w:rPr>
        <w:t xml:space="preserve"> and in good faith.</w:t>
      </w:r>
    </w:p>
    <w:p w14:paraId="26BC4125" w14:textId="77777777" w:rsidR="008D5E3B" w:rsidRPr="008D5E3B" w:rsidRDefault="008D5E3B" w:rsidP="008D5E3B">
      <w:pPr>
        <w:rPr>
          <w:rFonts w:ascii="Roboto" w:hAnsi="Roboto"/>
          <w:sz w:val="20"/>
          <w:szCs w:val="20"/>
        </w:rPr>
      </w:pPr>
      <w:r w:rsidRPr="008D5E3B">
        <w:rPr>
          <w:rFonts w:ascii="Roboto" w:hAnsi="Roboto"/>
          <w:sz w:val="20"/>
          <w:szCs w:val="20"/>
        </w:rPr>
        <w:t>(c) The alleged failure caused due to reasonable cause within the meaning of section 273B, in view of the facts and circumstances mentioned above.</w:t>
      </w:r>
    </w:p>
    <w:p w14:paraId="1F1BEE0D" w14:textId="77777777" w:rsidR="008D5E3B" w:rsidRDefault="008D5E3B" w:rsidP="008D5E3B">
      <w:pPr>
        <w:rPr>
          <w:rFonts w:ascii="Roboto" w:hAnsi="Roboto"/>
          <w:sz w:val="20"/>
          <w:szCs w:val="20"/>
        </w:rPr>
      </w:pPr>
      <w:r w:rsidRPr="008D5E3B">
        <w:rPr>
          <w:rFonts w:ascii="Roboto" w:hAnsi="Roboto"/>
          <w:sz w:val="20"/>
          <w:szCs w:val="20"/>
        </w:rPr>
        <w:t>Under the facts and circumstances of the case, you are requested to drop the proceedings u/s 271AA and for this act of kindness my client, as duty bound, shall ever pray.</w:t>
      </w:r>
    </w:p>
    <w:p w14:paraId="7971C00F" w14:textId="6D15E8D0" w:rsidR="00C95542" w:rsidRPr="008D5E3B" w:rsidRDefault="00C95542" w:rsidP="008D5E3B">
      <w:pPr>
        <w:rPr>
          <w:rFonts w:ascii="Roboto" w:hAnsi="Roboto"/>
          <w:sz w:val="20"/>
          <w:szCs w:val="20"/>
        </w:rPr>
      </w:pPr>
      <w:r w:rsidRPr="00C95542">
        <w:rPr>
          <w:rFonts w:ascii="Roboto" w:hAnsi="Roboto"/>
          <w:sz w:val="20"/>
          <w:szCs w:val="20"/>
        </w:rPr>
        <w:t xml:space="preserve">For more assistance, please visit </w:t>
      </w:r>
      <w:hyperlink r:id="rId4" w:tgtFrame="_new" w:history="1">
        <w:r w:rsidRPr="00C95542">
          <w:rPr>
            <w:rStyle w:val="Hyperlink"/>
            <w:rFonts w:ascii="Roboto" w:hAnsi="Roboto"/>
            <w:b/>
            <w:bCs/>
            <w:sz w:val="20"/>
            <w:szCs w:val="20"/>
          </w:rPr>
          <w:t>www.companymitra.com</w:t>
        </w:r>
      </w:hyperlink>
    </w:p>
    <w:p w14:paraId="0D8838C0" w14:textId="77777777" w:rsidR="008D5E3B" w:rsidRPr="008D5E3B" w:rsidRDefault="008D5E3B" w:rsidP="008D5E3B">
      <w:pPr>
        <w:rPr>
          <w:rFonts w:ascii="Roboto" w:hAnsi="Roboto"/>
          <w:sz w:val="20"/>
          <w:szCs w:val="20"/>
        </w:rPr>
      </w:pPr>
      <w:r w:rsidRPr="008D5E3B">
        <w:rPr>
          <w:rFonts w:ascii="Roboto" w:hAnsi="Roboto"/>
          <w:sz w:val="20"/>
          <w:szCs w:val="20"/>
        </w:rPr>
        <w:t>Thanking you</w:t>
      </w:r>
    </w:p>
    <w:p w14:paraId="3DF5D0ED" w14:textId="77777777" w:rsidR="008D5E3B" w:rsidRPr="008D5E3B" w:rsidRDefault="008D5E3B" w:rsidP="008D5E3B">
      <w:pPr>
        <w:rPr>
          <w:rFonts w:ascii="Roboto" w:hAnsi="Roboto"/>
          <w:sz w:val="20"/>
          <w:szCs w:val="20"/>
        </w:rPr>
      </w:pPr>
      <w:r w:rsidRPr="008D5E3B">
        <w:rPr>
          <w:rFonts w:ascii="Roboto" w:hAnsi="Roboto"/>
          <w:sz w:val="20"/>
          <w:szCs w:val="20"/>
        </w:rPr>
        <w:t>Yours faithfully</w:t>
      </w:r>
    </w:p>
    <w:p w14:paraId="1A5CF043" w14:textId="77777777" w:rsidR="008D5E3B" w:rsidRPr="008D5E3B" w:rsidRDefault="008D5E3B" w:rsidP="008D5E3B">
      <w:pPr>
        <w:rPr>
          <w:rFonts w:ascii="Roboto" w:hAnsi="Roboto"/>
          <w:sz w:val="20"/>
          <w:szCs w:val="20"/>
        </w:rPr>
      </w:pPr>
      <w:r w:rsidRPr="008D5E3B">
        <w:rPr>
          <w:rFonts w:ascii="Roboto" w:hAnsi="Roboto"/>
          <w:b/>
          <w:bCs/>
          <w:sz w:val="20"/>
          <w:szCs w:val="20"/>
        </w:rPr>
        <w:t>...............................</w:t>
      </w:r>
    </w:p>
    <w:p w14:paraId="53E60966" w14:textId="77777777" w:rsidR="00D36A75" w:rsidRPr="008D5E3B" w:rsidRDefault="00D36A75" w:rsidP="008D5E3B">
      <w:pPr>
        <w:rPr>
          <w:rFonts w:ascii="Roboto" w:hAnsi="Roboto"/>
          <w:sz w:val="20"/>
          <w:szCs w:val="20"/>
        </w:rPr>
      </w:pPr>
    </w:p>
    <w:sectPr w:rsidR="00D36A75" w:rsidRPr="008D5E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E3B"/>
    <w:rsid w:val="00035C05"/>
    <w:rsid w:val="00095C3B"/>
    <w:rsid w:val="00227D87"/>
    <w:rsid w:val="008D5E3B"/>
    <w:rsid w:val="009E0137"/>
    <w:rsid w:val="00C95542"/>
    <w:rsid w:val="00D36A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D38D0"/>
  <w15:chartTrackingRefBased/>
  <w15:docId w15:val="{FF48C98B-9A73-40F4-9AED-77DBC6B8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5E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5E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5E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5E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5E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5E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5E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5E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5E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E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5E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5E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5E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5E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5E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5E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5E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5E3B"/>
    <w:rPr>
      <w:rFonts w:eastAsiaTheme="majorEastAsia" w:cstheme="majorBidi"/>
      <w:color w:val="272727" w:themeColor="text1" w:themeTint="D8"/>
    </w:rPr>
  </w:style>
  <w:style w:type="paragraph" w:styleId="Title">
    <w:name w:val="Title"/>
    <w:basedOn w:val="Normal"/>
    <w:next w:val="Normal"/>
    <w:link w:val="TitleChar"/>
    <w:uiPriority w:val="10"/>
    <w:qFormat/>
    <w:rsid w:val="008D5E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E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E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E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5E3B"/>
    <w:pPr>
      <w:spacing w:before="160"/>
      <w:jc w:val="center"/>
    </w:pPr>
    <w:rPr>
      <w:i/>
      <w:iCs/>
      <w:color w:val="404040" w:themeColor="text1" w:themeTint="BF"/>
    </w:rPr>
  </w:style>
  <w:style w:type="character" w:customStyle="1" w:styleId="QuoteChar">
    <w:name w:val="Quote Char"/>
    <w:basedOn w:val="DefaultParagraphFont"/>
    <w:link w:val="Quote"/>
    <w:uiPriority w:val="29"/>
    <w:rsid w:val="008D5E3B"/>
    <w:rPr>
      <w:i/>
      <w:iCs/>
      <w:color w:val="404040" w:themeColor="text1" w:themeTint="BF"/>
    </w:rPr>
  </w:style>
  <w:style w:type="paragraph" w:styleId="ListParagraph">
    <w:name w:val="List Paragraph"/>
    <w:basedOn w:val="Normal"/>
    <w:uiPriority w:val="34"/>
    <w:qFormat/>
    <w:rsid w:val="008D5E3B"/>
    <w:pPr>
      <w:ind w:left="720"/>
      <w:contextualSpacing/>
    </w:pPr>
  </w:style>
  <w:style w:type="character" w:styleId="IntenseEmphasis">
    <w:name w:val="Intense Emphasis"/>
    <w:basedOn w:val="DefaultParagraphFont"/>
    <w:uiPriority w:val="21"/>
    <w:qFormat/>
    <w:rsid w:val="008D5E3B"/>
    <w:rPr>
      <w:i/>
      <w:iCs/>
      <w:color w:val="2F5496" w:themeColor="accent1" w:themeShade="BF"/>
    </w:rPr>
  </w:style>
  <w:style w:type="paragraph" w:styleId="IntenseQuote">
    <w:name w:val="Intense Quote"/>
    <w:basedOn w:val="Normal"/>
    <w:next w:val="Normal"/>
    <w:link w:val="IntenseQuoteChar"/>
    <w:uiPriority w:val="30"/>
    <w:qFormat/>
    <w:rsid w:val="008D5E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5E3B"/>
    <w:rPr>
      <w:i/>
      <w:iCs/>
      <w:color w:val="2F5496" w:themeColor="accent1" w:themeShade="BF"/>
    </w:rPr>
  </w:style>
  <w:style w:type="character" w:styleId="IntenseReference">
    <w:name w:val="Intense Reference"/>
    <w:basedOn w:val="DefaultParagraphFont"/>
    <w:uiPriority w:val="32"/>
    <w:qFormat/>
    <w:rsid w:val="008D5E3B"/>
    <w:rPr>
      <w:b/>
      <w:bCs/>
      <w:smallCaps/>
      <w:color w:val="2F5496" w:themeColor="accent1" w:themeShade="BF"/>
      <w:spacing w:val="5"/>
    </w:rPr>
  </w:style>
  <w:style w:type="character" w:styleId="Hyperlink">
    <w:name w:val="Hyperlink"/>
    <w:basedOn w:val="DefaultParagraphFont"/>
    <w:uiPriority w:val="99"/>
    <w:unhideWhenUsed/>
    <w:rsid w:val="00C95542"/>
    <w:rPr>
      <w:color w:val="0563C1" w:themeColor="hyperlink"/>
      <w:u w:val="single"/>
    </w:rPr>
  </w:style>
  <w:style w:type="character" w:styleId="UnresolvedMention">
    <w:name w:val="Unresolved Mention"/>
    <w:basedOn w:val="DefaultParagraphFont"/>
    <w:uiPriority w:val="99"/>
    <w:semiHidden/>
    <w:unhideWhenUsed/>
    <w:rsid w:val="00C95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555506">
      <w:bodyDiv w:val="1"/>
      <w:marLeft w:val="0"/>
      <w:marRight w:val="0"/>
      <w:marTop w:val="0"/>
      <w:marBottom w:val="0"/>
      <w:divBdr>
        <w:top w:val="none" w:sz="0" w:space="0" w:color="auto"/>
        <w:left w:val="none" w:sz="0" w:space="0" w:color="auto"/>
        <w:bottom w:val="none" w:sz="0" w:space="0" w:color="auto"/>
        <w:right w:val="none" w:sz="0" w:space="0" w:color="auto"/>
      </w:divBdr>
    </w:div>
    <w:div w:id="140675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mpanymit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228</Words>
  <Characters>1381</Characters>
  <Application>Microsoft Office Word</Application>
  <DocSecurity>0</DocSecurity>
  <Lines>31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kratikasahu_@outlook.com</dc:creator>
  <cp:keywords/>
  <dc:description/>
  <cp:lastModifiedBy>kratikasahu_@outlook.com</cp:lastModifiedBy>
  <cp:revision>1</cp:revision>
  <dcterms:created xsi:type="dcterms:W3CDTF">2025-04-13T12:09:00Z</dcterms:created>
  <dcterms:modified xsi:type="dcterms:W3CDTF">2025-04-13T12:27:00Z</dcterms:modified>
</cp:coreProperties>
</file>