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D6107" w14:textId="77777777" w:rsidR="00D759E4" w:rsidRPr="00D759E4" w:rsidRDefault="00D759E4" w:rsidP="00D759E4">
      <w:pPr>
        <w:jc w:val="center"/>
        <w:rPr>
          <w:rFonts w:ascii="Roboto" w:hAnsi="Roboto"/>
          <w:color w:val="1F3864" w:themeColor="accent1" w:themeShade="80"/>
          <w:sz w:val="28"/>
          <w:szCs w:val="28"/>
        </w:rPr>
      </w:pPr>
      <w:r w:rsidRPr="00D759E4">
        <w:rPr>
          <w:rFonts w:ascii="Roboto" w:hAnsi="Roboto"/>
          <w:b/>
          <w:bCs/>
          <w:color w:val="1F3864" w:themeColor="accent1" w:themeShade="80"/>
          <w:sz w:val="28"/>
          <w:szCs w:val="28"/>
        </w:rPr>
        <w:t>REPLY OF NOTICE UNDER SECTION 270A FOR SHOW CAUSE FOR PENALTY</w:t>
      </w:r>
    </w:p>
    <w:p w14:paraId="5420531C" w14:textId="77777777" w:rsidR="00D759E4" w:rsidRPr="00D759E4" w:rsidRDefault="00D759E4" w:rsidP="00D759E4">
      <w:r w:rsidRPr="00D759E4">
        <w:t> </w:t>
      </w:r>
    </w:p>
    <w:p w14:paraId="772145E4" w14:textId="77777777" w:rsidR="00D759E4" w:rsidRPr="00D759E4" w:rsidRDefault="00D759E4" w:rsidP="00D759E4">
      <w:pPr>
        <w:rPr>
          <w:rFonts w:ascii="Roboto" w:hAnsi="Roboto"/>
          <w:sz w:val="20"/>
          <w:szCs w:val="20"/>
        </w:rPr>
      </w:pPr>
      <w:r w:rsidRPr="00D759E4">
        <w:rPr>
          <w:rFonts w:ascii="Roboto" w:hAnsi="Roboto"/>
          <w:sz w:val="20"/>
          <w:szCs w:val="20"/>
        </w:rPr>
        <w:t>From,</w:t>
      </w:r>
    </w:p>
    <w:p w14:paraId="52832B2C"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0D1C0DD4"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084B4580" w14:textId="77777777" w:rsidR="00D759E4" w:rsidRPr="00D759E4" w:rsidRDefault="00D759E4" w:rsidP="00D759E4">
      <w:pPr>
        <w:rPr>
          <w:rFonts w:ascii="Roboto" w:hAnsi="Roboto"/>
          <w:sz w:val="20"/>
          <w:szCs w:val="20"/>
        </w:rPr>
      </w:pPr>
      <w:r w:rsidRPr="00D759E4">
        <w:rPr>
          <w:rFonts w:ascii="Roboto" w:hAnsi="Roboto"/>
          <w:sz w:val="20"/>
          <w:szCs w:val="20"/>
        </w:rPr>
        <w:t>Dated</w:t>
      </w:r>
      <w:r w:rsidRPr="00D759E4">
        <w:rPr>
          <w:rFonts w:ascii="Roboto" w:hAnsi="Roboto"/>
          <w:b/>
          <w:bCs/>
          <w:sz w:val="20"/>
          <w:szCs w:val="20"/>
        </w:rPr>
        <w:t> .............................</w:t>
      </w:r>
    </w:p>
    <w:p w14:paraId="4AB5FDEA" w14:textId="77777777" w:rsidR="00D759E4" w:rsidRPr="00D759E4" w:rsidRDefault="00D759E4" w:rsidP="00D759E4">
      <w:pPr>
        <w:rPr>
          <w:rFonts w:ascii="Roboto" w:hAnsi="Roboto"/>
          <w:sz w:val="20"/>
          <w:szCs w:val="20"/>
        </w:rPr>
      </w:pPr>
      <w:r w:rsidRPr="00D759E4">
        <w:rPr>
          <w:rFonts w:ascii="Roboto" w:hAnsi="Roboto"/>
          <w:sz w:val="20"/>
          <w:szCs w:val="20"/>
        </w:rPr>
        <w:t>To,</w:t>
      </w:r>
    </w:p>
    <w:p w14:paraId="42DADF9C" w14:textId="77777777" w:rsidR="00D759E4" w:rsidRPr="00D759E4" w:rsidRDefault="00D759E4" w:rsidP="00D759E4">
      <w:pPr>
        <w:rPr>
          <w:rFonts w:ascii="Roboto" w:hAnsi="Roboto"/>
          <w:sz w:val="20"/>
          <w:szCs w:val="20"/>
        </w:rPr>
      </w:pPr>
      <w:r w:rsidRPr="00D759E4">
        <w:rPr>
          <w:rFonts w:ascii="Roboto" w:hAnsi="Roboto"/>
          <w:sz w:val="20"/>
          <w:szCs w:val="20"/>
        </w:rPr>
        <w:t>Additional / Joint / Deputy / Assistant Commissioner of Income Tax,</w:t>
      </w:r>
    </w:p>
    <w:p w14:paraId="61C14933" w14:textId="77777777" w:rsidR="00D759E4" w:rsidRPr="00D759E4" w:rsidRDefault="00D759E4" w:rsidP="00D759E4">
      <w:pPr>
        <w:rPr>
          <w:rFonts w:ascii="Roboto" w:hAnsi="Roboto"/>
          <w:sz w:val="20"/>
          <w:szCs w:val="20"/>
        </w:rPr>
      </w:pPr>
      <w:r w:rsidRPr="00D759E4">
        <w:rPr>
          <w:rFonts w:ascii="Roboto" w:hAnsi="Roboto"/>
          <w:sz w:val="20"/>
          <w:szCs w:val="20"/>
        </w:rPr>
        <w:t>Income-tax Officer,</w:t>
      </w:r>
    </w:p>
    <w:p w14:paraId="4F220816" w14:textId="77777777" w:rsidR="00D759E4" w:rsidRPr="00D759E4" w:rsidRDefault="00D759E4" w:rsidP="00D759E4">
      <w:pPr>
        <w:rPr>
          <w:rFonts w:ascii="Roboto" w:hAnsi="Roboto"/>
          <w:sz w:val="20"/>
          <w:szCs w:val="20"/>
        </w:rPr>
      </w:pPr>
      <w:r w:rsidRPr="00D759E4">
        <w:rPr>
          <w:rFonts w:ascii="Roboto" w:hAnsi="Roboto"/>
          <w:sz w:val="20"/>
          <w:szCs w:val="20"/>
        </w:rPr>
        <w:t>Circle/Ward </w:t>
      </w:r>
      <w:r w:rsidRPr="00D759E4">
        <w:rPr>
          <w:rFonts w:ascii="Roboto" w:hAnsi="Roboto"/>
          <w:b/>
          <w:bCs/>
          <w:sz w:val="20"/>
          <w:szCs w:val="20"/>
        </w:rPr>
        <w:t>.........................</w:t>
      </w:r>
    </w:p>
    <w:p w14:paraId="679D16AC" w14:textId="77777777" w:rsidR="00D759E4" w:rsidRPr="00D759E4" w:rsidRDefault="00D759E4" w:rsidP="00D759E4">
      <w:pPr>
        <w:rPr>
          <w:rFonts w:ascii="Roboto" w:hAnsi="Roboto"/>
          <w:sz w:val="20"/>
          <w:szCs w:val="20"/>
        </w:rPr>
      </w:pPr>
      <w:r w:rsidRPr="00D759E4">
        <w:rPr>
          <w:rFonts w:ascii="Roboto" w:hAnsi="Roboto"/>
          <w:sz w:val="20"/>
          <w:szCs w:val="20"/>
        </w:rPr>
        <w:t>Dear Sir/Madam,</w:t>
      </w:r>
    </w:p>
    <w:p w14:paraId="107BA6CB" w14:textId="77777777" w:rsidR="00D759E4" w:rsidRPr="00D759E4" w:rsidRDefault="00D759E4" w:rsidP="00D759E4">
      <w:pPr>
        <w:rPr>
          <w:rFonts w:ascii="Roboto" w:hAnsi="Roboto"/>
          <w:color w:val="1F3864" w:themeColor="accent1" w:themeShade="80"/>
          <w:sz w:val="20"/>
          <w:szCs w:val="20"/>
        </w:rPr>
      </w:pPr>
      <w:proofErr w:type="gramStart"/>
      <w:r w:rsidRPr="00D759E4">
        <w:rPr>
          <w:rFonts w:ascii="Roboto" w:hAnsi="Roboto"/>
          <w:color w:val="1F3864" w:themeColor="accent1" w:themeShade="80"/>
          <w:sz w:val="20"/>
          <w:szCs w:val="20"/>
        </w:rPr>
        <w:t>Subject :</w:t>
      </w:r>
      <w:proofErr w:type="gramEnd"/>
      <w:r w:rsidRPr="00D759E4">
        <w:rPr>
          <w:rFonts w:ascii="Roboto" w:hAnsi="Roboto"/>
          <w:color w:val="1F3864" w:themeColor="accent1" w:themeShade="80"/>
          <w:sz w:val="20"/>
          <w:szCs w:val="20"/>
        </w:rPr>
        <w:t> Reply to Show Cause Notice for penalty under section 270A</w:t>
      </w:r>
    </w:p>
    <w:p w14:paraId="72BA7935" w14:textId="77777777" w:rsidR="00D759E4" w:rsidRPr="00D759E4" w:rsidRDefault="00D759E4" w:rsidP="00D759E4">
      <w:pPr>
        <w:rPr>
          <w:rFonts w:ascii="Roboto" w:hAnsi="Roboto"/>
          <w:sz w:val="20"/>
          <w:szCs w:val="20"/>
        </w:rPr>
      </w:pPr>
      <w:r w:rsidRPr="00D759E4">
        <w:rPr>
          <w:rFonts w:ascii="Roboto" w:hAnsi="Roboto"/>
          <w:sz w:val="20"/>
          <w:szCs w:val="20"/>
        </w:rPr>
        <w:t>PAN No </w:t>
      </w:r>
      <w:r w:rsidRPr="00D759E4">
        <w:rPr>
          <w:rFonts w:ascii="Roboto" w:hAnsi="Roboto"/>
          <w:b/>
          <w:bCs/>
          <w:sz w:val="20"/>
          <w:szCs w:val="20"/>
        </w:rPr>
        <w:t>...............</w:t>
      </w:r>
    </w:p>
    <w:p w14:paraId="76C8E0AF" w14:textId="77777777" w:rsidR="00D759E4" w:rsidRPr="00D759E4" w:rsidRDefault="00D759E4" w:rsidP="00D759E4">
      <w:pPr>
        <w:rPr>
          <w:rFonts w:ascii="Roboto" w:hAnsi="Roboto"/>
          <w:sz w:val="20"/>
          <w:szCs w:val="20"/>
        </w:rPr>
      </w:pPr>
      <w:r w:rsidRPr="00D759E4">
        <w:rPr>
          <w:rFonts w:ascii="Roboto" w:hAnsi="Roboto"/>
          <w:sz w:val="20"/>
          <w:szCs w:val="20"/>
        </w:rPr>
        <w:t>Please refer to your notice dated </w:t>
      </w:r>
      <w:r w:rsidRPr="00D759E4">
        <w:rPr>
          <w:rFonts w:ascii="Roboto" w:hAnsi="Roboto"/>
          <w:b/>
          <w:bCs/>
          <w:sz w:val="20"/>
          <w:szCs w:val="20"/>
        </w:rPr>
        <w:t>.............. </w:t>
      </w:r>
      <w:r w:rsidRPr="00D759E4">
        <w:rPr>
          <w:rFonts w:ascii="Roboto" w:hAnsi="Roboto"/>
          <w:sz w:val="20"/>
          <w:szCs w:val="20"/>
        </w:rPr>
        <w:t>u/s 270A of the Income Tax Act, 1961 for Assessment Year</w:t>
      </w:r>
      <w:r w:rsidRPr="00D759E4">
        <w:rPr>
          <w:rFonts w:ascii="Roboto" w:hAnsi="Roboto"/>
          <w:b/>
          <w:bCs/>
          <w:sz w:val="20"/>
          <w:szCs w:val="20"/>
        </w:rPr>
        <w:t> ........................ </w:t>
      </w:r>
      <w:r w:rsidRPr="00D759E4">
        <w:rPr>
          <w:rFonts w:ascii="Roboto" w:hAnsi="Roboto"/>
          <w:sz w:val="20"/>
          <w:szCs w:val="20"/>
        </w:rPr>
        <w:t>served on my client</w:t>
      </w:r>
      <w:r w:rsidRPr="00D759E4">
        <w:rPr>
          <w:rFonts w:ascii="Roboto" w:hAnsi="Roboto"/>
          <w:b/>
          <w:bCs/>
          <w:sz w:val="20"/>
          <w:szCs w:val="20"/>
        </w:rPr>
        <w:t> ...................</w:t>
      </w:r>
    </w:p>
    <w:p w14:paraId="13609249" w14:textId="77777777" w:rsidR="00D759E4" w:rsidRPr="00D759E4" w:rsidRDefault="00D759E4" w:rsidP="00D759E4">
      <w:pPr>
        <w:rPr>
          <w:rFonts w:ascii="Roboto" w:hAnsi="Roboto"/>
          <w:sz w:val="20"/>
          <w:szCs w:val="20"/>
        </w:rPr>
      </w:pPr>
      <w:r w:rsidRPr="00D759E4">
        <w:rPr>
          <w:rFonts w:ascii="Roboto" w:hAnsi="Roboto"/>
          <w:sz w:val="20"/>
          <w:szCs w:val="20"/>
        </w:rPr>
        <w:t>With refer to your aforesaid letter dated: ………</w:t>
      </w:r>
      <w:proofErr w:type="gramStart"/>
      <w:r w:rsidRPr="00D759E4">
        <w:rPr>
          <w:rFonts w:ascii="Roboto" w:hAnsi="Roboto"/>
          <w:sz w:val="20"/>
          <w:szCs w:val="20"/>
        </w:rPr>
        <w:t>…..</w:t>
      </w:r>
      <w:proofErr w:type="gramEnd"/>
      <w:r w:rsidRPr="00D759E4">
        <w:rPr>
          <w:rFonts w:ascii="Roboto" w:hAnsi="Roboto"/>
          <w:sz w:val="20"/>
          <w:szCs w:val="20"/>
        </w:rPr>
        <w:t>&amp; …………</w:t>
      </w:r>
      <w:proofErr w:type="gramStart"/>
      <w:r w:rsidRPr="00D759E4">
        <w:rPr>
          <w:rFonts w:ascii="Roboto" w:hAnsi="Roboto"/>
          <w:sz w:val="20"/>
          <w:szCs w:val="20"/>
        </w:rPr>
        <w:t>…..</w:t>
      </w:r>
      <w:proofErr w:type="gramEnd"/>
      <w:r w:rsidRPr="00D759E4">
        <w:rPr>
          <w:rFonts w:ascii="Roboto" w:hAnsi="Roboto"/>
          <w:sz w:val="20"/>
          <w:szCs w:val="20"/>
        </w:rPr>
        <w:t xml:space="preserve">by which your </w:t>
      </w:r>
      <w:proofErr w:type="spellStart"/>
      <w:r w:rsidRPr="00D759E4">
        <w:rPr>
          <w:rFonts w:ascii="Roboto" w:hAnsi="Roboto"/>
          <w:sz w:val="20"/>
          <w:szCs w:val="20"/>
        </w:rPr>
        <w:t>honor</w:t>
      </w:r>
      <w:proofErr w:type="spellEnd"/>
      <w:r w:rsidRPr="00D759E4">
        <w:rPr>
          <w:rFonts w:ascii="Roboto" w:hAnsi="Roboto"/>
          <w:sz w:val="20"/>
          <w:szCs w:val="20"/>
        </w:rPr>
        <w:t xml:space="preserve"> proposed to levy a penalty for failed to comply with notice(s) issued under section </w:t>
      </w:r>
      <w:r w:rsidRPr="00D759E4">
        <w:rPr>
          <w:rFonts w:ascii="Roboto" w:hAnsi="Roboto"/>
          <w:b/>
          <w:bCs/>
          <w:sz w:val="20"/>
          <w:szCs w:val="20"/>
        </w:rPr>
        <w:t>270A.</w:t>
      </w:r>
      <w:r w:rsidRPr="00D759E4">
        <w:rPr>
          <w:rFonts w:ascii="Roboto" w:hAnsi="Roboto"/>
          <w:sz w:val="20"/>
          <w:szCs w:val="20"/>
        </w:rPr>
        <w:t> We do hereby would like to confirm you that we agree to disallowance being made </w:t>
      </w:r>
      <w:r w:rsidRPr="00D759E4">
        <w:rPr>
          <w:rFonts w:ascii="Roboto" w:hAnsi="Roboto"/>
          <w:b/>
          <w:bCs/>
          <w:sz w:val="20"/>
          <w:szCs w:val="20"/>
        </w:rPr>
        <w:t>U/s 37</w:t>
      </w:r>
      <w:r w:rsidRPr="00D759E4">
        <w:rPr>
          <w:rFonts w:ascii="Roboto" w:hAnsi="Roboto"/>
          <w:sz w:val="20"/>
          <w:szCs w:val="20"/>
        </w:rPr>
        <w:t> for </w:t>
      </w:r>
      <w:r w:rsidRPr="00D759E4">
        <w:rPr>
          <w:rFonts w:ascii="Roboto" w:hAnsi="Roboto"/>
          <w:b/>
          <w:bCs/>
          <w:sz w:val="20"/>
          <w:szCs w:val="20"/>
        </w:rPr>
        <w:t>Rs. ……</w:t>
      </w:r>
      <w:proofErr w:type="gramStart"/>
      <w:r w:rsidRPr="00D759E4">
        <w:rPr>
          <w:rFonts w:ascii="Roboto" w:hAnsi="Roboto"/>
          <w:b/>
          <w:bCs/>
          <w:sz w:val="20"/>
          <w:szCs w:val="20"/>
        </w:rPr>
        <w:t>…..</w:t>
      </w:r>
      <w:proofErr w:type="gramEnd"/>
      <w:r w:rsidRPr="00D759E4">
        <w:rPr>
          <w:rFonts w:ascii="Roboto" w:hAnsi="Roboto"/>
          <w:b/>
          <w:bCs/>
          <w:sz w:val="20"/>
          <w:szCs w:val="20"/>
        </w:rPr>
        <w:t>/-</w:t>
      </w:r>
      <w:r w:rsidRPr="00D759E4">
        <w:rPr>
          <w:rFonts w:ascii="Roboto" w:hAnsi="Roboto"/>
          <w:sz w:val="20"/>
          <w:szCs w:val="20"/>
        </w:rPr>
        <w:t> while computing Income Tax for </w:t>
      </w:r>
      <w:r w:rsidRPr="00D759E4">
        <w:rPr>
          <w:rFonts w:ascii="Roboto" w:hAnsi="Roboto"/>
          <w:b/>
          <w:bCs/>
          <w:sz w:val="20"/>
          <w:szCs w:val="20"/>
        </w:rPr>
        <w:t>FY ....…</w:t>
      </w:r>
      <w:proofErr w:type="gramStart"/>
      <w:r w:rsidRPr="00D759E4">
        <w:rPr>
          <w:rFonts w:ascii="Roboto" w:hAnsi="Roboto"/>
          <w:b/>
          <w:bCs/>
          <w:sz w:val="20"/>
          <w:szCs w:val="20"/>
        </w:rPr>
        <w:t>….</w:t>
      </w:r>
      <w:r w:rsidRPr="00D759E4">
        <w:rPr>
          <w:rFonts w:ascii="Roboto" w:hAnsi="Roboto"/>
          <w:sz w:val="20"/>
          <w:szCs w:val="20"/>
        </w:rPr>
        <w:t>.</w:t>
      </w:r>
      <w:proofErr w:type="gramEnd"/>
      <w:r w:rsidRPr="00D759E4">
        <w:rPr>
          <w:rFonts w:ascii="Roboto" w:hAnsi="Roboto"/>
          <w:sz w:val="20"/>
          <w:szCs w:val="20"/>
        </w:rPr>
        <w:t xml:space="preserve"> You will kindly note that this disallowance does not materially change our results and we are a loss-making entity, so there is no change in taxes due to this. This happened due to human error only as we did not have any intention of mis-reporting in any way. In addition, we have disclosed all the material facts to our auditors who had carried out an audit of our books of accounts, which we have subsequently used for all statutory reporting purposes.</w:t>
      </w:r>
    </w:p>
    <w:p w14:paraId="7AD8C5F8" w14:textId="77777777" w:rsidR="00D759E4" w:rsidRPr="00D759E4" w:rsidRDefault="00D759E4" w:rsidP="00D759E4">
      <w:pPr>
        <w:rPr>
          <w:rFonts w:ascii="Roboto" w:hAnsi="Roboto"/>
          <w:sz w:val="20"/>
          <w:szCs w:val="20"/>
        </w:rPr>
      </w:pPr>
      <w:r w:rsidRPr="00D759E4">
        <w:rPr>
          <w:rFonts w:ascii="Roboto" w:hAnsi="Roboto"/>
          <w:sz w:val="20"/>
          <w:szCs w:val="20"/>
        </w:rPr>
        <w:t>We would pray you to kindly consider the same and drop all penalty proceedings U/s 270 for FY 20</w:t>
      </w:r>
      <w:proofErr w:type="gramStart"/>
      <w:r w:rsidRPr="00D759E4">
        <w:rPr>
          <w:rFonts w:ascii="Roboto" w:hAnsi="Roboto"/>
          <w:sz w:val="20"/>
          <w:szCs w:val="20"/>
        </w:rPr>
        <w:t>…..</w:t>
      </w:r>
      <w:proofErr w:type="gramEnd"/>
      <w:r w:rsidRPr="00D759E4">
        <w:rPr>
          <w:rFonts w:ascii="Roboto" w:hAnsi="Roboto"/>
          <w:sz w:val="20"/>
          <w:szCs w:val="20"/>
        </w:rPr>
        <w:t>…</w:t>
      </w:r>
      <w:proofErr w:type="gramStart"/>
      <w:r w:rsidRPr="00D759E4">
        <w:rPr>
          <w:rFonts w:ascii="Roboto" w:hAnsi="Roboto"/>
          <w:sz w:val="20"/>
          <w:szCs w:val="20"/>
        </w:rPr>
        <w:t>…..</w:t>
      </w:r>
      <w:proofErr w:type="gramEnd"/>
    </w:p>
    <w:p w14:paraId="692FB7EC" w14:textId="77777777" w:rsidR="00D759E4" w:rsidRPr="00D759E4" w:rsidRDefault="00D759E4" w:rsidP="00D759E4">
      <w:pPr>
        <w:rPr>
          <w:rFonts w:ascii="Roboto" w:hAnsi="Roboto"/>
          <w:sz w:val="20"/>
          <w:szCs w:val="20"/>
        </w:rPr>
      </w:pPr>
      <w:r w:rsidRPr="00D759E4">
        <w:rPr>
          <w:rFonts w:ascii="Roboto" w:hAnsi="Roboto"/>
          <w:sz w:val="20"/>
          <w:szCs w:val="20"/>
        </w:rPr>
        <w:t>The assessment under section 143(3) has already been made vide …………………………………</w:t>
      </w:r>
      <w:proofErr w:type="gramStart"/>
      <w:r w:rsidRPr="00D759E4">
        <w:rPr>
          <w:rFonts w:ascii="Roboto" w:hAnsi="Roboto"/>
          <w:sz w:val="20"/>
          <w:szCs w:val="20"/>
        </w:rPr>
        <w:t>…..</w:t>
      </w:r>
      <w:proofErr w:type="gramEnd"/>
      <w:r w:rsidRPr="00D759E4">
        <w:rPr>
          <w:rFonts w:ascii="Roboto" w:hAnsi="Roboto"/>
          <w:sz w:val="20"/>
          <w:szCs w:val="20"/>
        </w:rPr>
        <w:t>dated ……………… for FY 20….…</w:t>
      </w:r>
      <w:proofErr w:type="gramStart"/>
      <w:r w:rsidRPr="00D759E4">
        <w:rPr>
          <w:rFonts w:ascii="Roboto" w:hAnsi="Roboto"/>
          <w:sz w:val="20"/>
          <w:szCs w:val="20"/>
        </w:rPr>
        <w:t>…..</w:t>
      </w:r>
      <w:proofErr w:type="gramEnd"/>
    </w:p>
    <w:p w14:paraId="66AFCA40" w14:textId="77777777" w:rsidR="00D759E4" w:rsidRPr="00D759E4" w:rsidRDefault="00D759E4" w:rsidP="00D759E4">
      <w:pPr>
        <w:rPr>
          <w:rFonts w:ascii="Roboto" w:hAnsi="Roboto"/>
          <w:sz w:val="20"/>
          <w:szCs w:val="20"/>
        </w:rPr>
      </w:pPr>
      <w:r w:rsidRPr="00D759E4">
        <w:rPr>
          <w:rFonts w:ascii="Roboto" w:hAnsi="Roboto"/>
          <w:b/>
          <w:bCs/>
          <w:sz w:val="20"/>
          <w:szCs w:val="20"/>
        </w:rPr>
        <w:t>Please refer to our reply in response to the submission of documents under the aforementioned notice:</w:t>
      </w:r>
    </w:p>
    <w:p w14:paraId="00EEDA36" w14:textId="77777777" w:rsidR="00D759E4" w:rsidRPr="00D759E4" w:rsidRDefault="00D759E4" w:rsidP="00D759E4">
      <w:pPr>
        <w:rPr>
          <w:rFonts w:ascii="Roboto" w:hAnsi="Roboto"/>
          <w:sz w:val="20"/>
          <w:szCs w:val="20"/>
        </w:rPr>
      </w:pPr>
      <w:r w:rsidRPr="00D759E4">
        <w:rPr>
          <w:rFonts w:ascii="Roboto" w:hAnsi="Roboto"/>
          <w:sz w:val="20"/>
          <w:szCs w:val="20"/>
        </w:rPr>
        <w:t>1.Copy of the assessment order for the subject Assessment Year.</w:t>
      </w:r>
    </w:p>
    <w:p w14:paraId="6635FEBD" w14:textId="77777777" w:rsidR="00D759E4" w:rsidRPr="00D759E4" w:rsidRDefault="00D759E4" w:rsidP="00D759E4">
      <w:pPr>
        <w:rPr>
          <w:rFonts w:ascii="Roboto" w:hAnsi="Roboto"/>
          <w:sz w:val="20"/>
          <w:szCs w:val="20"/>
        </w:rPr>
      </w:pPr>
      <w:r w:rsidRPr="00D759E4">
        <w:rPr>
          <w:rFonts w:ascii="Roboto" w:hAnsi="Roboto"/>
          <w:sz w:val="20"/>
          <w:szCs w:val="20"/>
        </w:rPr>
        <w:t>  We do hereby attach herewith Assessment Order u/s 143(3) for FY …………, Assessment Year being FY ………</w:t>
      </w:r>
      <w:proofErr w:type="gramStart"/>
      <w:r w:rsidRPr="00D759E4">
        <w:rPr>
          <w:rFonts w:ascii="Roboto" w:hAnsi="Roboto"/>
          <w:sz w:val="20"/>
          <w:szCs w:val="20"/>
        </w:rPr>
        <w:t>…..</w:t>
      </w:r>
      <w:proofErr w:type="gramEnd"/>
      <w:r w:rsidRPr="00D759E4">
        <w:rPr>
          <w:rFonts w:ascii="Roboto" w:hAnsi="Roboto"/>
          <w:sz w:val="20"/>
          <w:szCs w:val="20"/>
        </w:rPr>
        <w:t xml:space="preserve"> issued vide Document No. ……………………</w:t>
      </w:r>
      <w:proofErr w:type="gramStart"/>
      <w:r w:rsidRPr="00D759E4">
        <w:rPr>
          <w:rFonts w:ascii="Roboto" w:hAnsi="Roboto"/>
          <w:sz w:val="20"/>
          <w:szCs w:val="20"/>
        </w:rPr>
        <w:t>…..</w:t>
      </w:r>
      <w:proofErr w:type="gramEnd"/>
      <w:r w:rsidRPr="00D759E4">
        <w:rPr>
          <w:rFonts w:ascii="Roboto" w:hAnsi="Roboto"/>
          <w:sz w:val="20"/>
          <w:szCs w:val="20"/>
        </w:rPr>
        <w:t xml:space="preserve"> Dated: - …………….</w:t>
      </w:r>
    </w:p>
    <w:p w14:paraId="407A908C" w14:textId="77777777" w:rsidR="00D759E4" w:rsidRPr="00D759E4" w:rsidRDefault="00D759E4" w:rsidP="00D759E4">
      <w:pPr>
        <w:rPr>
          <w:rFonts w:ascii="Roboto" w:hAnsi="Roboto"/>
          <w:sz w:val="20"/>
          <w:szCs w:val="20"/>
        </w:rPr>
      </w:pPr>
      <w:r w:rsidRPr="00D759E4">
        <w:rPr>
          <w:rFonts w:ascii="Roboto" w:hAnsi="Roboto"/>
          <w:sz w:val="20"/>
          <w:szCs w:val="20"/>
        </w:rPr>
        <w:t>2. Please furnish a copy of the reply to the penalty show cause, if any furnished already.</w:t>
      </w:r>
    </w:p>
    <w:p w14:paraId="390821C7"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08049DBF" w14:textId="77777777" w:rsidR="00D759E4" w:rsidRPr="00D759E4" w:rsidRDefault="00D759E4" w:rsidP="00D759E4">
      <w:pPr>
        <w:rPr>
          <w:rFonts w:ascii="Roboto" w:hAnsi="Roboto"/>
          <w:sz w:val="20"/>
          <w:szCs w:val="20"/>
        </w:rPr>
      </w:pPr>
      <w:r w:rsidRPr="00D759E4">
        <w:rPr>
          <w:rFonts w:ascii="Roboto" w:hAnsi="Roboto"/>
          <w:sz w:val="20"/>
          <w:szCs w:val="20"/>
        </w:rPr>
        <w:t>3. If you have preferred an appeal against the assessment order, please furnish the appeal memo and grounds of appeal.</w:t>
      </w:r>
    </w:p>
    <w:p w14:paraId="342462AF"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72EA9330" w14:textId="77777777" w:rsidR="00D759E4" w:rsidRPr="00D759E4" w:rsidRDefault="00D759E4" w:rsidP="00D759E4">
      <w:pPr>
        <w:rPr>
          <w:rFonts w:ascii="Roboto" w:hAnsi="Roboto"/>
          <w:sz w:val="20"/>
          <w:szCs w:val="20"/>
        </w:rPr>
      </w:pPr>
      <w:r w:rsidRPr="00D759E4">
        <w:rPr>
          <w:rFonts w:ascii="Roboto" w:hAnsi="Roboto"/>
          <w:sz w:val="20"/>
          <w:szCs w:val="20"/>
        </w:rPr>
        <w:lastRenderedPageBreak/>
        <w:t>4. If the penalty proceedings are kept in abeyance, please furnish a copy of communication received by you.</w:t>
      </w:r>
    </w:p>
    <w:p w14:paraId="2C1D7A72"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01EF315F" w14:textId="77777777" w:rsidR="00D759E4" w:rsidRPr="00D759E4" w:rsidRDefault="00D759E4" w:rsidP="00D759E4">
      <w:pPr>
        <w:rPr>
          <w:rFonts w:ascii="Roboto" w:hAnsi="Roboto"/>
          <w:sz w:val="20"/>
          <w:szCs w:val="20"/>
        </w:rPr>
      </w:pPr>
      <w:r w:rsidRPr="00D759E4">
        <w:rPr>
          <w:rFonts w:ascii="Roboto" w:hAnsi="Roboto"/>
          <w:sz w:val="20"/>
          <w:szCs w:val="20"/>
        </w:rPr>
        <w:t xml:space="preserve">5. If any application for the </w:t>
      </w:r>
      <w:proofErr w:type="spellStart"/>
      <w:r w:rsidRPr="00D759E4">
        <w:rPr>
          <w:rFonts w:ascii="Roboto" w:hAnsi="Roboto"/>
          <w:sz w:val="20"/>
          <w:szCs w:val="20"/>
        </w:rPr>
        <w:t>Vivad</w:t>
      </w:r>
      <w:proofErr w:type="spellEnd"/>
      <w:r w:rsidRPr="00D759E4">
        <w:rPr>
          <w:rFonts w:ascii="Roboto" w:hAnsi="Roboto"/>
          <w:sz w:val="20"/>
          <w:szCs w:val="20"/>
        </w:rPr>
        <w:t xml:space="preserve"> Se Vishwas Scheme has been filed, please submit a copy of Form 1 and 2.</w:t>
      </w:r>
    </w:p>
    <w:p w14:paraId="5045C7B4" w14:textId="77777777" w:rsidR="00D759E4" w:rsidRPr="00D759E4" w:rsidRDefault="00D759E4" w:rsidP="00D759E4">
      <w:pPr>
        <w:rPr>
          <w:rFonts w:ascii="Roboto" w:hAnsi="Roboto"/>
          <w:sz w:val="20"/>
          <w:szCs w:val="20"/>
        </w:rPr>
      </w:pPr>
      <w:r w:rsidRPr="00D759E4">
        <w:rPr>
          <w:rFonts w:ascii="Roboto" w:hAnsi="Roboto"/>
          <w:sz w:val="20"/>
          <w:szCs w:val="20"/>
        </w:rPr>
        <w:t>…………………………………………………….</w:t>
      </w:r>
    </w:p>
    <w:p w14:paraId="200B1518" w14:textId="77777777" w:rsidR="00D759E4" w:rsidRDefault="00D759E4" w:rsidP="00D759E4">
      <w:pPr>
        <w:rPr>
          <w:rFonts w:ascii="Roboto" w:hAnsi="Roboto"/>
          <w:sz w:val="20"/>
          <w:szCs w:val="20"/>
        </w:rPr>
      </w:pPr>
      <w:r w:rsidRPr="00D759E4">
        <w:rPr>
          <w:rFonts w:ascii="Roboto" w:hAnsi="Roboto"/>
          <w:sz w:val="20"/>
          <w:szCs w:val="20"/>
        </w:rPr>
        <w:t>Therefore, you are requested that drop all the penalty proceedings-initiated u/s 270 of the Income tax Act, 1961 for FY ………………</w:t>
      </w:r>
      <w:proofErr w:type="gramStart"/>
      <w:r w:rsidRPr="00D759E4">
        <w:rPr>
          <w:rFonts w:ascii="Roboto" w:hAnsi="Roboto"/>
          <w:sz w:val="20"/>
          <w:szCs w:val="20"/>
        </w:rPr>
        <w:t>…..</w:t>
      </w:r>
      <w:proofErr w:type="gramEnd"/>
      <w:r w:rsidRPr="00D759E4">
        <w:rPr>
          <w:rFonts w:ascii="Roboto" w:hAnsi="Roboto"/>
          <w:sz w:val="20"/>
          <w:szCs w:val="20"/>
        </w:rPr>
        <w:t xml:space="preserve">, Assessment year being FY ……………. for which we will remain </w:t>
      </w:r>
      <w:proofErr w:type="spellStart"/>
      <w:r w:rsidRPr="00D759E4">
        <w:rPr>
          <w:rFonts w:ascii="Roboto" w:hAnsi="Roboto"/>
          <w:sz w:val="20"/>
          <w:szCs w:val="20"/>
        </w:rPr>
        <w:t>evergreatful</w:t>
      </w:r>
      <w:proofErr w:type="spellEnd"/>
      <w:r w:rsidRPr="00D759E4">
        <w:rPr>
          <w:rFonts w:ascii="Roboto" w:hAnsi="Roboto"/>
          <w:sz w:val="20"/>
          <w:szCs w:val="20"/>
        </w:rPr>
        <w:t xml:space="preserve"> to you.</w:t>
      </w:r>
    </w:p>
    <w:p w14:paraId="2CB4BAFD" w14:textId="4DCB11B6" w:rsidR="00D759E4" w:rsidRPr="00D759E4" w:rsidRDefault="00D759E4" w:rsidP="00D759E4">
      <w:pPr>
        <w:rPr>
          <w:rFonts w:ascii="Roboto" w:hAnsi="Roboto"/>
          <w:sz w:val="20"/>
          <w:szCs w:val="20"/>
        </w:rPr>
      </w:pPr>
      <w:r w:rsidRPr="00987B45">
        <w:rPr>
          <w:rFonts w:ascii="Roboto" w:hAnsi="Roboto"/>
          <w:sz w:val="20"/>
          <w:szCs w:val="20"/>
        </w:rPr>
        <w:t>For any further assistance or professional support related to PAN, Aadhaar, ITR, GST, or other legal compliances, you may visit:</w:t>
      </w:r>
      <w:r w:rsidRPr="00987B45">
        <w:rPr>
          <w:rFonts w:ascii="Roboto" w:hAnsi="Roboto"/>
          <w:sz w:val="20"/>
          <w:szCs w:val="20"/>
        </w:rPr>
        <w:br/>
      </w:r>
      <w:r w:rsidRPr="00987B45">
        <w:rPr>
          <w:rFonts w:ascii="Segoe UI Emoji" w:hAnsi="Segoe UI Emoji" w:cs="Segoe UI Emoji"/>
          <w:sz w:val="20"/>
          <w:szCs w:val="20"/>
        </w:rPr>
        <w:t>👉</w:t>
      </w:r>
      <w:r w:rsidRPr="00987B45">
        <w:rPr>
          <w:rFonts w:ascii="Roboto" w:hAnsi="Roboto"/>
          <w:sz w:val="20"/>
          <w:szCs w:val="20"/>
        </w:rPr>
        <w:t xml:space="preserve"> </w:t>
      </w:r>
      <w:hyperlink r:id="rId4" w:tgtFrame="_new" w:history="1">
        <w:r w:rsidRPr="00987B45">
          <w:rPr>
            <w:rStyle w:val="Hyperlink"/>
            <w:rFonts w:ascii="Roboto" w:hAnsi="Roboto"/>
            <w:b/>
            <w:bCs/>
            <w:sz w:val="20"/>
            <w:szCs w:val="20"/>
          </w:rPr>
          <w:t>www.companymitra.com</w:t>
        </w:r>
      </w:hyperlink>
    </w:p>
    <w:p w14:paraId="6434F5E2" w14:textId="77777777" w:rsidR="00D759E4" w:rsidRPr="00D759E4" w:rsidRDefault="00D759E4" w:rsidP="00D759E4">
      <w:pPr>
        <w:rPr>
          <w:rFonts w:ascii="Roboto" w:hAnsi="Roboto"/>
          <w:sz w:val="20"/>
          <w:szCs w:val="20"/>
        </w:rPr>
      </w:pPr>
      <w:r w:rsidRPr="00D759E4">
        <w:rPr>
          <w:rFonts w:ascii="Roboto" w:hAnsi="Roboto"/>
          <w:sz w:val="20"/>
          <w:szCs w:val="20"/>
        </w:rPr>
        <w:t>Thanking you</w:t>
      </w:r>
    </w:p>
    <w:p w14:paraId="5EC9D9D5" w14:textId="77777777" w:rsidR="00D759E4" w:rsidRPr="00D759E4" w:rsidRDefault="00D759E4" w:rsidP="00D759E4">
      <w:pPr>
        <w:rPr>
          <w:rFonts w:ascii="Roboto" w:hAnsi="Roboto"/>
          <w:sz w:val="20"/>
          <w:szCs w:val="20"/>
        </w:rPr>
      </w:pPr>
      <w:r w:rsidRPr="00D759E4">
        <w:rPr>
          <w:rFonts w:ascii="Roboto" w:hAnsi="Roboto"/>
          <w:sz w:val="20"/>
          <w:szCs w:val="20"/>
        </w:rPr>
        <w:t>Yours faithfully</w:t>
      </w:r>
    </w:p>
    <w:p w14:paraId="00B6AE74" w14:textId="77777777" w:rsidR="00D759E4" w:rsidRPr="00D759E4" w:rsidRDefault="00D759E4" w:rsidP="00D759E4">
      <w:pPr>
        <w:rPr>
          <w:rFonts w:ascii="Roboto" w:hAnsi="Roboto"/>
          <w:sz w:val="20"/>
          <w:szCs w:val="20"/>
        </w:rPr>
      </w:pPr>
      <w:r w:rsidRPr="00D759E4">
        <w:rPr>
          <w:rFonts w:ascii="Roboto" w:hAnsi="Roboto"/>
          <w:b/>
          <w:bCs/>
          <w:sz w:val="20"/>
          <w:szCs w:val="20"/>
        </w:rPr>
        <w:t>..................................</w:t>
      </w:r>
    </w:p>
    <w:p w14:paraId="7B4F4518" w14:textId="32B9FB18" w:rsidR="00D759E4" w:rsidRPr="00D759E4" w:rsidRDefault="00D759E4" w:rsidP="00D759E4">
      <w:pPr>
        <w:rPr>
          <w:rFonts w:ascii="Roboto" w:hAnsi="Roboto"/>
          <w:sz w:val="20"/>
          <w:szCs w:val="20"/>
        </w:rPr>
      </w:pPr>
    </w:p>
    <w:p w14:paraId="5B7517BC" w14:textId="77777777" w:rsidR="00D36A75" w:rsidRPr="00D759E4" w:rsidRDefault="00D36A75" w:rsidP="00D759E4">
      <w:pPr>
        <w:rPr>
          <w:rFonts w:ascii="Roboto" w:hAnsi="Roboto"/>
          <w:sz w:val="20"/>
          <w:szCs w:val="20"/>
        </w:rPr>
      </w:pPr>
    </w:p>
    <w:sectPr w:rsidR="00D36A75" w:rsidRPr="00D759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Roboto">
    <w:charset w:val="00"/>
    <w:family w:val="auto"/>
    <w:pitch w:val="variable"/>
    <w:sig w:usb0="E0000AFF" w:usb1="5000217F" w:usb2="00000021"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9E4"/>
    <w:rsid w:val="00035C05"/>
    <w:rsid w:val="00227D87"/>
    <w:rsid w:val="00531DA9"/>
    <w:rsid w:val="009E0137"/>
    <w:rsid w:val="00D36A75"/>
    <w:rsid w:val="00D759E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2B3F5"/>
  <w15:chartTrackingRefBased/>
  <w15:docId w15:val="{77508D6B-67EC-4466-A4E6-1CC747EDC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59E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759E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759E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759E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759E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759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759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759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59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59E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759E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759E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759E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759E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759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59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59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59E4"/>
    <w:rPr>
      <w:rFonts w:eastAsiaTheme="majorEastAsia" w:cstheme="majorBidi"/>
      <w:color w:val="272727" w:themeColor="text1" w:themeTint="D8"/>
    </w:rPr>
  </w:style>
  <w:style w:type="paragraph" w:styleId="Title">
    <w:name w:val="Title"/>
    <w:basedOn w:val="Normal"/>
    <w:next w:val="Normal"/>
    <w:link w:val="TitleChar"/>
    <w:uiPriority w:val="10"/>
    <w:qFormat/>
    <w:rsid w:val="00D759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59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59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59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59E4"/>
    <w:pPr>
      <w:spacing w:before="160"/>
      <w:jc w:val="center"/>
    </w:pPr>
    <w:rPr>
      <w:i/>
      <w:iCs/>
      <w:color w:val="404040" w:themeColor="text1" w:themeTint="BF"/>
    </w:rPr>
  </w:style>
  <w:style w:type="character" w:customStyle="1" w:styleId="QuoteChar">
    <w:name w:val="Quote Char"/>
    <w:basedOn w:val="DefaultParagraphFont"/>
    <w:link w:val="Quote"/>
    <w:uiPriority w:val="29"/>
    <w:rsid w:val="00D759E4"/>
    <w:rPr>
      <w:i/>
      <w:iCs/>
      <w:color w:val="404040" w:themeColor="text1" w:themeTint="BF"/>
    </w:rPr>
  </w:style>
  <w:style w:type="paragraph" w:styleId="ListParagraph">
    <w:name w:val="List Paragraph"/>
    <w:basedOn w:val="Normal"/>
    <w:uiPriority w:val="34"/>
    <w:qFormat/>
    <w:rsid w:val="00D759E4"/>
    <w:pPr>
      <w:ind w:left="720"/>
      <w:contextualSpacing/>
    </w:pPr>
  </w:style>
  <w:style w:type="character" w:styleId="IntenseEmphasis">
    <w:name w:val="Intense Emphasis"/>
    <w:basedOn w:val="DefaultParagraphFont"/>
    <w:uiPriority w:val="21"/>
    <w:qFormat/>
    <w:rsid w:val="00D759E4"/>
    <w:rPr>
      <w:i/>
      <w:iCs/>
      <w:color w:val="2F5496" w:themeColor="accent1" w:themeShade="BF"/>
    </w:rPr>
  </w:style>
  <w:style w:type="paragraph" w:styleId="IntenseQuote">
    <w:name w:val="Intense Quote"/>
    <w:basedOn w:val="Normal"/>
    <w:next w:val="Normal"/>
    <w:link w:val="IntenseQuoteChar"/>
    <w:uiPriority w:val="30"/>
    <w:qFormat/>
    <w:rsid w:val="00D759E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759E4"/>
    <w:rPr>
      <w:i/>
      <w:iCs/>
      <w:color w:val="2F5496" w:themeColor="accent1" w:themeShade="BF"/>
    </w:rPr>
  </w:style>
  <w:style w:type="character" w:styleId="IntenseReference">
    <w:name w:val="Intense Reference"/>
    <w:basedOn w:val="DefaultParagraphFont"/>
    <w:uiPriority w:val="32"/>
    <w:qFormat/>
    <w:rsid w:val="00D759E4"/>
    <w:rPr>
      <w:b/>
      <w:bCs/>
      <w:smallCaps/>
      <w:color w:val="2F5496" w:themeColor="accent1" w:themeShade="BF"/>
      <w:spacing w:val="5"/>
    </w:rPr>
  </w:style>
  <w:style w:type="character" w:styleId="Hyperlink">
    <w:name w:val="Hyperlink"/>
    <w:basedOn w:val="DefaultParagraphFont"/>
    <w:uiPriority w:val="99"/>
    <w:unhideWhenUsed/>
    <w:rsid w:val="00D759E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34032">
      <w:bodyDiv w:val="1"/>
      <w:marLeft w:val="0"/>
      <w:marRight w:val="0"/>
      <w:marTop w:val="0"/>
      <w:marBottom w:val="0"/>
      <w:divBdr>
        <w:top w:val="none" w:sz="0" w:space="0" w:color="auto"/>
        <w:left w:val="none" w:sz="0" w:space="0" w:color="auto"/>
        <w:bottom w:val="none" w:sz="0" w:space="0" w:color="auto"/>
        <w:right w:val="none" w:sz="0" w:space="0" w:color="auto"/>
      </w:divBdr>
      <w:divsChild>
        <w:div w:id="1329944477">
          <w:marLeft w:val="0"/>
          <w:marRight w:val="0"/>
          <w:marTop w:val="0"/>
          <w:marBottom w:val="0"/>
          <w:divBdr>
            <w:top w:val="none" w:sz="0" w:space="0" w:color="auto"/>
            <w:left w:val="none" w:sz="0" w:space="0" w:color="auto"/>
            <w:bottom w:val="none" w:sz="0" w:space="0" w:color="auto"/>
            <w:right w:val="none" w:sz="0" w:space="0" w:color="auto"/>
          </w:divBdr>
          <w:divsChild>
            <w:div w:id="1084764883">
              <w:marLeft w:val="-225"/>
              <w:marRight w:val="-225"/>
              <w:marTop w:val="0"/>
              <w:marBottom w:val="0"/>
              <w:divBdr>
                <w:top w:val="none" w:sz="0" w:space="0" w:color="auto"/>
                <w:left w:val="none" w:sz="0" w:space="0" w:color="auto"/>
                <w:bottom w:val="none" w:sz="0" w:space="0" w:color="auto"/>
                <w:right w:val="none" w:sz="0" w:space="0" w:color="auto"/>
              </w:divBdr>
              <w:divsChild>
                <w:div w:id="874925056">
                  <w:marLeft w:val="0"/>
                  <w:marRight w:val="0"/>
                  <w:marTop w:val="0"/>
                  <w:marBottom w:val="0"/>
                  <w:divBdr>
                    <w:top w:val="none" w:sz="0" w:space="0" w:color="auto"/>
                    <w:left w:val="none" w:sz="0" w:space="0" w:color="auto"/>
                    <w:bottom w:val="none" w:sz="0" w:space="0" w:color="auto"/>
                    <w:right w:val="none" w:sz="0" w:space="0" w:color="auto"/>
                  </w:divBdr>
                  <w:divsChild>
                    <w:div w:id="778452481">
                      <w:marLeft w:val="0"/>
                      <w:marRight w:val="0"/>
                      <w:marTop w:val="0"/>
                      <w:marBottom w:val="0"/>
                      <w:divBdr>
                        <w:top w:val="none" w:sz="0" w:space="0" w:color="auto"/>
                        <w:left w:val="none" w:sz="0" w:space="0" w:color="auto"/>
                        <w:bottom w:val="none" w:sz="0" w:space="0" w:color="auto"/>
                        <w:right w:val="none" w:sz="0" w:space="0" w:color="auto"/>
                      </w:divBdr>
                      <w:divsChild>
                        <w:div w:id="621888234">
                          <w:marLeft w:val="0"/>
                          <w:marRight w:val="0"/>
                          <w:marTop w:val="0"/>
                          <w:marBottom w:val="150"/>
                          <w:divBdr>
                            <w:top w:val="none" w:sz="0" w:space="0" w:color="auto"/>
                            <w:left w:val="none" w:sz="0" w:space="0" w:color="auto"/>
                            <w:bottom w:val="none" w:sz="0" w:space="0" w:color="auto"/>
                            <w:right w:val="none" w:sz="0" w:space="0" w:color="auto"/>
                          </w:divBdr>
                          <w:divsChild>
                            <w:div w:id="558714569">
                              <w:marLeft w:val="0"/>
                              <w:marRight w:val="0"/>
                              <w:marTop w:val="0"/>
                              <w:marBottom w:val="0"/>
                              <w:divBdr>
                                <w:top w:val="none" w:sz="0" w:space="0" w:color="auto"/>
                                <w:left w:val="none" w:sz="0" w:space="0" w:color="auto"/>
                                <w:bottom w:val="none" w:sz="0" w:space="0" w:color="auto"/>
                                <w:right w:val="none" w:sz="0" w:space="0" w:color="auto"/>
                              </w:divBdr>
                              <w:divsChild>
                                <w:div w:id="3176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9217857">
          <w:marLeft w:val="0"/>
          <w:marRight w:val="0"/>
          <w:marTop w:val="0"/>
          <w:marBottom w:val="0"/>
          <w:divBdr>
            <w:top w:val="none" w:sz="0" w:space="0" w:color="auto"/>
            <w:left w:val="none" w:sz="0" w:space="0" w:color="auto"/>
            <w:bottom w:val="none" w:sz="0" w:space="0" w:color="auto"/>
            <w:right w:val="none" w:sz="0" w:space="0" w:color="auto"/>
          </w:divBdr>
          <w:divsChild>
            <w:div w:id="389690364">
              <w:marLeft w:val="-225"/>
              <w:marRight w:val="-225"/>
              <w:marTop w:val="0"/>
              <w:marBottom w:val="0"/>
              <w:divBdr>
                <w:top w:val="none" w:sz="0" w:space="0" w:color="auto"/>
                <w:left w:val="none" w:sz="0" w:space="0" w:color="auto"/>
                <w:bottom w:val="none" w:sz="0" w:space="0" w:color="auto"/>
                <w:right w:val="none" w:sz="0" w:space="0" w:color="auto"/>
              </w:divBdr>
              <w:divsChild>
                <w:div w:id="1977759401">
                  <w:marLeft w:val="0"/>
                  <w:marRight w:val="0"/>
                  <w:marTop w:val="0"/>
                  <w:marBottom w:val="0"/>
                  <w:divBdr>
                    <w:top w:val="none" w:sz="0" w:space="0" w:color="auto"/>
                    <w:left w:val="none" w:sz="0" w:space="0" w:color="auto"/>
                    <w:bottom w:val="none" w:sz="0" w:space="0" w:color="auto"/>
                    <w:right w:val="none" w:sz="0" w:space="0" w:color="auto"/>
                  </w:divBdr>
                  <w:divsChild>
                    <w:div w:id="87846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0000422">
      <w:bodyDiv w:val="1"/>
      <w:marLeft w:val="0"/>
      <w:marRight w:val="0"/>
      <w:marTop w:val="0"/>
      <w:marBottom w:val="0"/>
      <w:divBdr>
        <w:top w:val="none" w:sz="0" w:space="0" w:color="auto"/>
        <w:left w:val="none" w:sz="0" w:space="0" w:color="auto"/>
        <w:bottom w:val="none" w:sz="0" w:space="0" w:color="auto"/>
        <w:right w:val="none" w:sz="0" w:space="0" w:color="auto"/>
      </w:divBdr>
      <w:divsChild>
        <w:div w:id="902521970">
          <w:marLeft w:val="0"/>
          <w:marRight w:val="0"/>
          <w:marTop w:val="0"/>
          <w:marBottom w:val="0"/>
          <w:divBdr>
            <w:top w:val="none" w:sz="0" w:space="0" w:color="auto"/>
            <w:left w:val="none" w:sz="0" w:space="0" w:color="auto"/>
            <w:bottom w:val="none" w:sz="0" w:space="0" w:color="auto"/>
            <w:right w:val="none" w:sz="0" w:space="0" w:color="auto"/>
          </w:divBdr>
          <w:divsChild>
            <w:div w:id="702167983">
              <w:marLeft w:val="-225"/>
              <w:marRight w:val="-225"/>
              <w:marTop w:val="0"/>
              <w:marBottom w:val="0"/>
              <w:divBdr>
                <w:top w:val="none" w:sz="0" w:space="0" w:color="auto"/>
                <w:left w:val="none" w:sz="0" w:space="0" w:color="auto"/>
                <w:bottom w:val="none" w:sz="0" w:space="0" w:color="auto"/>
                <w:right w:val="none" w:sz="0" w:space="0" w:color="auto"/>
              </w:divBdr>
              <w:divsChild>
                <w:div w:id="389424659">
                  <w:marLeft w:val="0"/>
                  <w:marRight w:val="0"/>
                  <w:marTop w:val="0"/>
                  <w:marBottom w:val="0"/>
                  <w:divBdr>
                    <w:top w:val="none" w:sz="0" w:space="0" w:color="auto"/>
                    <w:left w:val="none" w:sz="0" w:space="0" w:color="auto"/>
                    <w:bottom w:val="none" w:sz="0" w:space="0" w:color="auto"/>
                    <w:right w:val="none" w:sz="0" w:space="0" w:color="auto"/>
                  </w:divBdr>
                  <w:divsChild>
                    <w:div w:id="1510951511">
                      <w:marLeft w:val="0"/>
                      <w:marRight w:val="0"/>
                      <w:marTop w:val="0"/>
                      <w:marBottom w:val="0"/>
                      <w:divBdr>
                        <w:top w:val="none" w:sz="0" w:space="0" w:color="auto"/>
                        <w:left w:val="none" w:sz="0" w:space="0" w:color="auto"/>
                        <w:bottom w:val="none" w:sz="0" w:space="0" w:color="auto"/>
                        <w:right w:val="none" w:sz="0" w:space="0" w:color="auto"/>
                      </w:divBdr>
                      <w:divsChild>
                        <w:div w:id="1128625553">
                          <w:marLeft w:val="0"/>
                          <w:marRight w:val="0"/>
                          <w:marTop w:val="0"/>
                          <w:marBottom w:val="150"/>
                          <w:divBdr>
                            <w:top w:val="none" w:sz="0" w:space="0" w:color="auto"/>
                            <w:left w:val="none" w:sz="0" w:space="0" w:color="auto"/>
                            <w:bottom w:val="none" w:sz="0" w:space="0" w:color="auto"/>
                            <w:right w:val="none" w:sz="0" w:space="0" w:color="auto"/>
                          </w:divBdr>
                          <w:divsChild>
                            <w:div w:id="982350041">
                              <w:marLeft w:val="0"/>
                              <w:marRight w:val="0"/>
                              <w:marTop w:val="0"/>
                              <w:marBottom w:val="0"/>
                              <w:divBdr>
                                <w:top w:val="none" w:sz="0" w:space="0" w:color="auto"/>
                                <w:left w:val="none" w:sz="0" w:space="0" w:color="auto"/>
                                <w:bottom w:val="none" w:sz="0" w:space="0" w:color="auto"/>
                                <w:right w:val="none" w:sz="0" w:space="0" w:color="auto"/>
                              </w:divBdr>
                              <w:divsChild>
                                <w:div w:id="267583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918685">
          <w:marLeft w:val="0"/>
          <w:marRight w:val="0"/>
          <w:marTop w:val="0"/>
          <w:marBottom w:val="0"/>
          <w:divBdr>
            <w:top w:val="none" w:sz="0" w:space="0" w:color="auto"/>
            <w:left w:val="none" w:sz="0" w:space="0" w:color="auto"/>
            <w:bottom w:val="none" w:sz="0" w:space="0" w:color="auto"/>
            <w:right w:val="none" w:sz="0" w:space="0" w:color="auto"/>
          </w:divBdr>
          <w:divsChild>
            <w:div w:id="1381897505">
              <w:marLeft w:val="-225"/>
              <w:marRight w:val="-225"/>
              <w:marTop w:val="0"/>
              <w:marBottom w:val="0"/>
              <w:divBdr>
                <w:top w:val="none" w:sz="0" w:space="0" w:color="auto"/>
                <w:left w:val="none" w:sz="0" w:space="0" w:color="auto"/>
                <w:bottom w:val="none" w:sz="0" w:space="0" w:color="auto"/>
                <w:right w:val="none" w:sz="0" w:space="0" w:color="auto"/>
              </w:divBdr>
              <w:divsChild>
                <w:div w:id="811872675">
                  <w:marLeft w:val="0"/>
                  <w:marRight w:val="0"/>
                  <w:marTop w:val="0"/>
                  <w:marBottom w:val="0"/>
                  <w:divBdr>
                    <w:top w:val="none" w:sz="0" w:space="0" w:color="auto"/>
                    <w:left w:val="none" w:sz="0" w:space="0" w:color="auto"/>
                    <w:bottom w:val="none" w:sz="0" w:space="0" w:color="auto"/>
                    <w:right w:val="none" w:sz="0" w:space="0" w:color="auto"/>
                  </w:divBdr>
                  <w:divsChild>
                    <w:div w:id="20252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companymitr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400</Words>
  <Characters>2496</Characters>
  <Application>Microsoft Office Word</Application>
  <DocSecurity>0</DocSecurity>
  <Lines>60</Lines>
  <Paragraphs>47</Paragraphs>
  <ScaleCrop>false</ScaleCrop>
  <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kratikasahu_@outlook.com</dc:creator>
  <cp:keywords/>
  <dc:description/>
  <cp:lastModifiedBy>kratikasahu_@outlook.com</cp:lastModifiedBy>
  <cp:revision>1</cp:revision>
  <dcterms:created xsi:type="dcterms:W3CDTF">2025-04-15T11:13:00Z</dcterms:created>
  <dcterms:modified xsi:type="dcterms:W3CDTF">2025-04-15T11:19:00Z</dcterms:modified>
</cp:coreProperties>
</file>